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42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center"/>
              <w:rPr>
                <w:rFonts w:ascii="Times" w:cs="Times" w:hAnsi="Times" w:eastAsia="Times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  <w:t>MONITORAGGIO IN ITINERE PER REFERENTI                                                 DI AREA E GRUPPI DI LAVORO</w:t>
            </w:r>
          </w:p>
          <w:p>
            <w:pPr>
              <w:pStyle w:val="Di default"/>
              <w:bidi w:val="0"/>
              <w:spacing w:after="24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SSPG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 w:line="50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Docente___________________________________________________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                    (</w:t>
      </w:r>
      <w:r>
        <w:rPr>
          <w:rFonts w:ascii="Times" w:hAnsi="Times"/>
          <w:i w:val="1"/>
          <w:iCs w:val="1"/>
          <w:sz w:val="28"/>
          <w:szCs w:val="28"/>
          <w:shd w:val="clear" w:color="auto" w:fill="ffffff"/>
          <w:rtl w:val="0"/>
          <w:lang w:val="it-IT"/>
        </w:rPr>
        <w:t>Il docente compili un modello per ciascun incarico assunto</w:t>
      </w:r>
      <w:r>
        <w:rPr>
          <w:rFonts w:ascii="Times" w:hAnsi="Times"/>
          <w:i w:val="1"/>
          <w:iCs w:val="1"/>
          <w:sz w:val="28"/>
          <w:szCs w:val="28"/>
          <w:shd w:val="clear" w:color="auto" w:fill="ffffff"/>
          <w:rtl w:val="0"/>
          <w:lang w:val="it-IT"/>
        </w:rPr>
        <w:t>)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68"/>
        <w:gridCol w:w="4764"/>
      </w:tblGrid>
      <w:tr>
        <w:tblPrEx>
          <w:shd w:val="clear" w:color="auto" w:fill="bdc0bf"/>
        </w:tblPrEx>
        <w:trPr>
          <w:trHeight w:val="279" w:hRule="atLeast"/>
          <w:tblHeader/>
        </w:trPr>
        <w:tc>
          <w:tcPr>
            <w:tcW w:type="dxa" w:w="4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08" w:hRule="atLeast"/>
        </w:trPr>
        <w:tc>
          <w:tcPr>
            <w:tcW w:type="dxa" w:w="486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>DEFINIZIONE DELL</w:t>
            </w:r>
            <w:r>
              <w:rPr>
                <w:rFonts w:ascii="Times New Roman" w:hAnsi="Times New Roman" w:hint="default"/>
                <w:sz w:val="28"/>
                <w:szCs w:val="28"/>
                <w:shd w:val="clear" w:color="auto" w:fill="ffffff"/>
                <w:rtl w:val="0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 xml:space="preserve">AREA O GRUPPO DI LAVORO </w:t>
            </w:r>
          </w:p>
        </w:tc>
        <w:tc>
          <w:tcPr>
            <w:tcW w:type="dxa" w:w="4764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19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43"/>
                <w:szCs w:val="43"/>
                <w:shd w:val="clear" w:color="auto" w:fill="ffffff"/>
                <w:rtl w:val="0"/>
              </w:rPr>
              <w:t>__________________________________________</w:t>
            </w:r>
          </w:p>
        </w:tc>
      </w:tr>
      <w:tr>
        <w:tblPrEx>
          <w:shd w:val="clear" w:color="auto" w:fill="auto"/>
        </w:tblPrEx>
        <w:trPr>
          <w:trHeight w:val="1193" w:hRule="atLeast"/>
        </w:trPr>
        <w:tc>
          <w:tcPr>
            <w:tcW w:type="dxa" w:w="4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 xml:space="preserve">ALTRI DOCENTI CON CUI SI              </w:t>
            </w:r>
            <w:r>
              <w:rPr>
                <w:rFonts w:ascii="Times New Roman" w:hAnsi="Times New Roman" w:hint="default"/>
                <w:sz w:val="28"/>
                <w:szCs w:val="28"/>
                <w:shd w:val="clear" w:color="auto" w:fill="ffffff"/>
                <w:rtl w:val="0"/>
              </w:rPr>
              <w:t xml:space="preserve">È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 xml:space="preserve">LAVORATO IN STRETTA COLLABORAZIONE. </w:t>
            </w:r>
          </w:p>
        </w:tc>
        <w:tc>
          <w:tcPr>
            <w:tcW w:type="dxa" w:w="47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19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43"/>
                <w:szCs w:val="43"/>
                <w:shd w:val="clear" w:color="auto" w:fill="ffffff"/>
                <w:rtl w:val="0"/>
              </w:rPr>
              <w:t>__________________________________________</w:t>
            </w:r>
          </w:p>
        </w:tc>
      </w:tr>
      <w:tr>
        <w:tblPrEx>
          <w:shd w:val="clear" w:color="auto" w:fill="auto"/>
        </w:tblPrEx>
        <w:trPr>
          <w:trHeight w:val="1005" w:hRule="atLeast"/>
        </w:trPr>
        <w:tc>
          <w:tcPr>
            <w:tcW w:type="dxa" w:w="4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>N</w:t>
            </w:r>
            <w:r>
              <w:rPr>
                <w:rFonts w:ascii="Times New Roman" w:hAnsi="Times New Roman" w:hint="default"/>
                <w:sz w:val="28"/>
                <w:szCs w:val="28"/>
                <w:shd w:val="clear" w:color="auto" w:fill="ffffff"/>
                <w:rtl w:val="0"/>
              </w:rPr>
              <w:t xml:space="preserve">°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 xml:space="preserve">ORE SVOLTE FINO AL 28/02 </w:t>
            </w:r>
          </w:p>
        </w:tc>
        <w:tc>
          <w:tcPr>
            <w:tcW w:type="dxa" w:w="47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19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43"/>
                <w:szCs w:val="43"/>
                <w:shd w:val="clear" w:color="auto" w:fill="ffffff"/>
                <w:rtl w:val="0"/>
              </w:rPr>
              <w:t>__________________________________________</w:t>
            </w:r>
          </w:p>
        </w:tc>
      </w:tr>
      <w:tr>
        <w:tblPrEx>
          <w:shd w:val="clear" w:color="auto" w:fill="auto"/>
        </w:tblPrEx>
        <w:trPr>
          <w:trHeight w:val="1005" w:hRule="atLeast"/>
        </w:trPr>
        <w:tc>
          <w:tcPr>
            <w:tcW w:type="dxa" w:w="4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>DATE E ATTIVIT</w:t>
            </w:r>
            <w:r>
              <w:rPr>
                <w:rFonts w:ascii="Times New Roman" w:hAnsi="Times New Roman" w:hint="default"/>
                <w:sz w:val="28"/>
                <w:szCs w:val="28"/>
                <w:shd w:val="clear" w:color="auto" w:fill="ffffff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>SVOLTE</w:t>
            </w:r>
          </w:p>
        </w:tc>
        <w:tc>
          <w:tcPr>
            <w:tcW w:type="dxa" w:w="47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19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43"/>
                <w:szCs w:val="43"/>
                <w:shd w:val="clear" w:color="auto" w:fill="ffffff"/>
                <w:rtl w:val="0"/>
              </w:rPr>
              <w:t>__________________________________________</w:t>
            </w:r>
          </w:p>
        </w:tc>
      </w:tr>
      <w:tr>
        <w:tblPrEx>
          <w:shd w:val="clear" w:color="auto" w:fill="auto"/>
        </w:tblPrEx>
        <w:trPr>
          <w:trHeight w:val="1005" w:hRule="atLeast"/>
        </w:trPr>
        <w:tc>
          <w:tcPr>
            <w:tcW w:type="dxa" w:w="4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>EVENTUALI DIFFICOLTA</w:t>
            </w:r>
            <w:r>
              <w:rPr>
                <w:rFonts w:ascii="Times New Roman" w:hAnsi="Times New Roman" w:hint="default"/>
                <w:sz w:val="28"/>
                <w:szCs w:val="28"/>
                <w:shd w:val="clear" w:color="auto" w:fill="ffffff"/>
                <w:rtl w:val="0"/>
              </w:rPr>
              <w:t xml:space="preserve">’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rtl w:val="0"/>
              </w:rPr>
              <w:t xml:space="preserve">RISCONTRATE </w:t>
            </w:r>
          </w:p>
        </w:tc>
        <w:tc>
          <w:tcPr>
            <w:tcW w:type="dxa" w:w="47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192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43"/>
                <w:szCs w:val="43"/>
                <w:shd w:val="clear" w:color="auto" w:fill="ffffff"/>
                <w:rtl w:val="0"/>
              </w:rPr>
              <w:t>__________________________________________</w:t>
            </w:r>
          </w:p>
        </w:tc>
      </w:tr>
    </w:tbl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 New Roman" w:cs="Times New Roman" w:hAnsi="Times New Roman" w:eastAsia="Times New Roman"/>
          <w:sz w:val="37"/>
          <w:szCs w:val="37"/>
          <w:shd w:val="clear" w:color="auto" w:fill="ffffff"/>
          <w:rtl w:val="0"/>
        </w:rPr>
      </w:pPr>
    </w:p>
    <w:p>
      <w:pPr>
        <w:pStyle w:val="Di 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</w:p>
    <w:p>
      <w:pPr>
        <w:pStyle w:val="Di default"/>
        <w:bidi w:val="0"/>
        <w:spacing w:after="240" w:line="36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Napoli _________________       Il Docente__________________________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